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5635" w:type="dxa"/>
        <w:tblInd w:w="3936" w:type="dxa"/>
        <w:tblLook w:val="04A0"/>
      </w:tblPr>
      <w:tblGrid>
        <w:gridCol w:w="5635"/>
      </w:tblGrid>
      <w:tr w:rsidR="00221F30">
        <w:trPr>
          <w:trHeight w:val="4384"/>
        </w:trPr>
        <w:tc>
          <w:tcPr>
            <w:tcW w:w="5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221F30" w:rsidRDefault="00E8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_________________________</w:t>
            </w:r>
          </w:p>
          <w:p w:rsidR="00221F30" w:rsidRDefault="0022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30" w:rsidRDefault="00E8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221F30" w:rsidRDefault="00E8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ФИО, дата и место рождения, ИНН, СНИЛС, адрес регистрации по месту жительства, почтовый адрес)</w:t>
            </w:r>
          </w:p>
          <w:p w:rsidR="00221F30" w:rsidRDefault="0022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30" w:rsidRDefault="00E81C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Кредиторы:</w:t>
            </w:r>
          </w:p>
          <w:p w:rsidR="00221F30" w:rsidRDefault="00E8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</w:t>
            </w:r>
          </w:p>
          <w:p w:rsidR="00221F30" w:rsidRDefault="00E8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организации, юридический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1F30" w:rsidRDefault="0022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30" w:rsidRDefault="00E8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</w:t>
            </w:r>
          </w:p>
          <w:p w:rsidR="00221F30" w:rsidRDefault="00E8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организации, юридический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1F30" w:rsidRDefault="0022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30" w:rsidRDefault="0022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1F30" w:rsidRDefault="00E81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21F30" w:rsidRDefault="00E81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должника-гражданина о признании его несостоятельным (банкротом)</w:t>
      </w:r>
    </w:p>
    <w:p w:rsidR="00221F30" w:rsidRDefault="00221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F30" w:rsidRDefault="00E81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, не в сос</w:t>
      </w:r>
      <w:r>
        <w:rPr>
          <w:rFonts w:ascii="Times New Roman" w:hAnsi="Times New Roman" w:cs="Times New Roman"/>
          <w:sz w:val="24"/>
          <w:szCs w:val="24"/>
        </w:rPr>
        <w:t>тоянии исполнять свои финансовые обязательства в силу сложившихся обстоятельств.</w:t>
      </w:r>
    </w:p>
    <w:p w:rsidR="00221F30" w:rsidRDefault="00E81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задолженность перед кредиторами по кредитным договорам с</w:t>
      </w:r>
      <w:r>
        <w:rPr>
          <w:rFonts w:ascii="Times New Roman" w:hAnsi="Times New Roman" w:cs="Times New Roman"/>
          <w:sz w:val="24"/>
          <w:szCs w:val="24"/>
          <w:highlight w:val="white"/>
        </w:rPr>
        <w:t>оставляет 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руб., </w:t>
      </w:r>
      <w:r>
        <w:rPr>
          <w:rFonts w:ascii="Times New Roman" w:hAnsi="Times New Roman" w:cs="Times New Roman"/>
          <w:sz w:val="24"/>
          <w:szCs w:val="24"/>
          <w:highlight w:val="white"/>
        </w:rPr>
        <w:t>из них:</w:t>
      </w:r>
    </w:p>
    <w:p w:rsidR="00221F30" w:rsidRDefault="00E81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 __________________________________ </w:t>
      </w:r>
      <w:r>
        <w:rPr>
          <w:rFonts w:ascii="Times New Roman" w:hAnsi="Times New Roman" w:cs="Times New Roman"/>
          <w:i/>
          <w:iCs/>
          <w:sz w:val="20"/>
          <w:szCs w:val="20"/>
        </w:rPr>
        <w:t>(наименование кредитора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кредитный договор № ________________ от «___»____________ года, задолженность – _________________ руб. </w:t>
      </w:r>
    </w:p>
    <w:p w:rsidR="00221F30" w:rsidRDefault="00E81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 __________________________________ </w:t>
      </w:r>
      <w:r>
        <w:rPr>
          <w:rFonts w:ascii="Times New Roman" w:hAnsi="Times New Roman" w:cs="Times New Roman"/>
          <w:i/>
          <w:iCs/>
          <w:sz w:val="20"/>
          <w:szCs w:val="20"/>
        </w:rPr>
        <w:t>(наименование кредитора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кредитный договор № ________________ от «___»____________ года, задолженность –</w:t>
      </w:r>
      <w:r>
        <w:rPr>
          <w:rFonts w:ascii="Times New Roman" w:hAnsi="Times New Roman" w:cs="Times New Roman"/>
          <w:sz w:val="24"/>
          <w:szCs w:val="24"/>
        </w:rPr>
        <w:t xml:space="preserve"> _________________ руб. </w:t>
      </w:r>
    </w:p>
    <w:p w:rsidR="00221F30" w:rsidRDefault="00221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F30" w:rsidRDefault="00E81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исправно и своевременно выполнял (-ла) кредитные обязательства. Однако, в связи с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указать причину отсутствия возможности расплатиться с кредиторами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в состоянии и</w:t>
      </w:r>
      <w:r>
        <w:rPr>
          <w:rFonts w:ascii="Times New Roman" w:hAnsi="Times New Roman" w:cs="Times New Roman"/>
          <w:sz w:val="24"/>
          <w:szCs w:val="24"/>
        </w:rPr>
        <w:t xml:space="preserve">сполнять обязательства по кредитным договорам. </w:t>
      </w:r>
    </w:p>
    <w:p w:rsidR="00221F30" w:rsidRDefault="00E81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«___»_______________ года я являюсь сотрудником _________________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указать наименование организации-работодателя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мой ежемесячный доход составляет _________ руб.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указать при наличии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221F30" w:rsidRDefault="00E81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на праве собственности принадлежат следующие объекты недвижимости: 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(указать при наличии)</w:t>
      </w:r>
      <w:r>
        <w:rPr>
          <w:rFonts w:ascii="Times New Roman" w:hAnsi="Times New Roman" w:cs="Times New Roman"/>
          <w:sz w:val="24"/>
          <w:szCs w:val="24"/>
        </w:rPr>
        <w:t xml:space="preserve">, транспортные средства ______________________ </w:t>
      </w:r>
      <w:r>
        <w:rPr>
          <w:rFonts w:ascii="Times New Roman" w:hAnsi="Times New Roman" w:cs="Times New Roman"/>
          <w:sz w:val="20"/>
          <w:szCs w:val="20"/>
        </w:rPr>
        <w:t>(указать при наличии)</w:t>
      </w:r>
      <w:r>
        <w:rPr>
          <w:rFonts w:ascii="Times New Roman" w:hAnsi="Times New Roman" w:cs="Times New Roman"/>
          <w:sz w:val="24"/>
          <w:szCs w:val="24"/>
        </w:rPr>
        <w:t xml:space="preserve">, иное имущество _____________________ </w:t>
      </w:r>
      <w:r>
        <w:rPr>
          <w:rFonts w:ascii="Times New Roman" w:hAnsi="Times New Roman" w:cs="Times New Roman"/>
          <w:sz w:val="20"/>
          <w:szCs w:val="20"/>
        </w:rPr>
        <w:t>(указать</w:t>
      </w:r>
      <w:r>
        <w:rPr>
          <w:rFonts w:ascii="Times New Roman" w:hAnsi="Times New Roman" w:cs="Times New Roman"/>
          <w:sz w:val="20"/>
          <w:szCs w:val="20"/>
        </w:rPr>
        <w:t xml:space="preserve"> при наличии)</w:t>
      </w:r>
      <w:r>
        <w:rPr>
          <w:rFonts w:ascii="Times New Roman" w:hAnsi="Times New Roman" w:cs="Times New Roman"/>
          <w:sz w:val="24"/>
          <w:szCs w:val="24"/>
        </w:rPr>
        <w:t>. В качестве индивидуального предпринимателя не зарегистрирован (-на).</w:t>
      </w:r>
    </w:p>
    <w:p w:rsidR="00221F30" w:rsidRDefault="00E81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Состою в браке с ________________________ </w:t>
      </w:r>
      <w:r>
        <w:rPr>
          <w:rFonts w:ascii="Times New Roman" w:hAnsi="Times New Roman" w:cs="Times New Roman"/>
          <w:i/>
          <w:iCs/>
          <w:sz w:val="20"/>
          <w:szCs w:val="20"/>
        </w:rPr>
        <w:t>(ФИО супруга)</w:t>
      </w:r>
      <w:r>
        <w:rPr>
          <w:rFonts w:ascii="Times New Roman" w:hAnsi="Times New Roman" w:cs="Times New Roman"/>
          <w:sz w:val="24"/>
          <w:szCs w:val="24"/>
        </w:rPr>
        <w:t>. Имею несовершеннолетних детей: 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(ФИО и год рождения ребенка).</w:t>
      </w:r>
    </w:p>
    <w:p w:rsidR="00221F30" w:rsidRDefault="00E81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Какие-либо сделки с имуществ</w:t>
      </w:r>
      <w:r>
        <w:rPr>
          <w:rFonts w:ascii="Times New Roman" w:hAnsi="Times New Roman" w:cs="Times New Roman"/>
          <w:sz w:val="24"/>
          <w:szCs w:val="24"/>
        </w:rPr>
        <w:t xml:space="preserve">ом на сумму свыше 100 000,00 руб. за прошедшие три года до подачи настоящего заявления я не совершал (-ла) </w:t>
      </w:r>
      <w:r>
        <w:rPr>
          <w:rFonts w:ascii="Times New Roman" w:hAnsi="Times New Roman" w:cs="Times New Roman"/>
          <w:i/>
          <w:iCs/>
          <w:sz w:val="20"/>
          <w:szCs w:val="20"/>
        </w:rPr>
        <w:t>(если сделки совершались, указать предмет сделки, дату её совершения).</w:t>
      </w:r>
    </w:p>
    <w:p w:rsidR="00221F30" w:rsidRDefault="00E81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задолженности превышает стоимость принадлежащего мне имущества. В </w:t>
      </w:r>
      <w:r>
        <w:rPr>
          <w:rFonts w:ascii="Times New Roman" w:hAnsi="Times New Roman" w:cs="Times New Roman"/>
          <w:sz w:val="24"/>
          <w:szCs w:val="24"/>
        </w:rPr>
        <w:t>связи с отсутствием достаточного имущества и источника доходов для расчетов с кредиторами в полном объеме, я прошу признать меня банкротом и ввести процедуру реализации имущества.</w:t>
      </w:r>
    </w:p>
    <w:p w:rsidR="00221F30" w:rsidRDefault="00E81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п.2 статьи 213.4 Федерального закона от 26.10.2002 № 127-ФЗ «О несо</w:t>
      </w:r>
      <w:r>
        <w:rPr>
          <w:rFonts w:ascii="Times New Roman" w:hAnsi="Times New Roman" w:cs="Times New Roman"/>
          <w:sz w:val="24"/>
          <w:szCs w:val="24"/>
        </w:rPr>
        <w:t>стоятельности (банкротстве)»,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и (или) обязанность по уплате обязательных платежей в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установленный срок, при этом гражданин отвечает признакам </w:t>
      </w:r>
      <w:hyperlink r:id="rId8" w:anchor="dst5441" w:history="1">
        <w:r>
          <w:rPr>
            <w:rFonts w:ascii="Times New Roman" w:hAnsi="Times New Roman" w:cs="Times New Roman"/>
            <w:sz w:val="24"/>
            <w:szCs w:val="24"/>
          </w:rPr>
          <w:t>неплатежеспособности</w:t>
        </w:r>
      </w:hyperlink>
      <w:r>
        <w:rPr>
          <w:rFonts w:ascii="Times New Roman" w:hAnsi="Times New Roman" w:cs="Times New Roman"/>
          <w:sz w:val="24"/>
          <w:szCs w:val="24"/>
        </w:rPr>
        <w:t> и (или) признакам недостаточности имущества.</w:t>
      </w:r>
    </w:p>
    <w:p w:rsidR="00221F30" w:rsidRDefault="00E81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управляющего прошу утвердить из числа членов ____________________________________________________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(наименование саморегулируемой организации арбитражных управляющих, её адрес).</w:t>
      </w:r>
    </w:p>
    <w:p w:rsidR="00221F30" w:rsidRDefault="00E81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на в</w:t>
      </w:r>
      <w:r>
        <w:rPr>
          <w:rFonts w:ascii="Times New Roman" w:hAnsi="Times New Roman" w:cs="Times New Roman"/>
          <w:sz w:val="24"/>
          <w:szCs w:val="24"/>
        </w:rPr>
        <w:t xml:space="preserve">ыплату вознаграждения финансовому управляющему в размере 25 000,00 руб. и на финансирование расходов по делу о банкротстве в сумме 10 000,00 руб. внесены на депозитный счет арбитражного суда. </w:t>
      </w:r>
    </w:p>
    <w:p w:rsidR="00221F30" w:rsidRDefault="00E81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и руководствуясь статьями 37, 38,</w:t>
      </w:r>
      <w:r>
        <w:rPr>
          <w:rFonts w:ascii="Times New Roman" w:hAnsi="Times New Roman" w:cs="Times New Roman"/>
          <w:sz w:val="24"/>
          <w:szCs w:val="24"/>
        </w:rPr>
        <w:t xml:space="preserve"> 213.1, 213.3, 213.4 Федерального закона «О несостоятельности (банкротстве)», статьями 125, 126, 223 Арбитражного процессуального кодекса РФ,</w:t>
      </w:r>
    </w:p>
    <w:p w:rsidR="00221F30" w:rsidRDefault="00221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F30" w:rsidRDefault="00E81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221F30" w:rsidRDefault="00E81C70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гражданина (-нку) __________________________ </w:t>
      </w:r>
      <w:r>
        <w:rPr>
          <w:rFonts w:ascii="Times New Roman" w:hAnsi="Times New Roman" w:cs="Times New Roman"/>
          <w:i/>
          <w:iCs/>
          <w:sz w:val="20"/>
          <w:szCs w:val="20"/>
        </w:rPr>
        <w:t>(ФИО)</w:t>
      </w:r>
      <w:r>
        <w:rPr>
          <w:rFonts w:ascii="Times New Roman" w:hAnsi="Times New Roman" w:cs="Times New Roman"/>
          <w:sz w:val="24"/>
          <w:szCs w:val="24"/>
        </w:rPr>
        <w:t xml:space="preserve"> несостоятельным (банкротом), ввести процедуру </w:t>
      </w:r>
      <w:r>
        <w:rPr>
          <w:rFonts w:ascii="Times New Roman" w:hAnsi="Times New Roman" w:cs="Times New Roman"/>
          <w:sz w:val="24"/>
          <w:szCs w:val="24"/>
        </w:rPr>
        <w:t>реализации имущества.</w:t>
      </w:r>
    </w:p>
    <w:p w:rsidR="00221F30" w:rsidRDefault="00E81C70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финансового управляющего из числа членов саморегулируемой организации ________________________________________________________________ </w:t>
      </w:r>
      <w:r>
        <w:rPr>
          <w:rFonts w:ascii="Times New Roman" w:hAnsi="Times New Roman" w:cs="Times New Roman"/>
          <w:i/>
          <w:iCs/>
          <w:sz w:val="20"/>
          <w:szCs w:val="20"/>
        </w:rPr>
        <w:t>(наименование саморегулируемой организации арбитражных управляющих, её адрес).</w:t>
      </w:r>
    </w:p>
    <w:p w:rsidR="00221F30" w:rsidRDefault="00221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F30" w:rsidRDefault="00E81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е:</w:t>
      </w:r>
    </w:p>
    <w:p w:rsidR="00221F30" w:rsidRDefault="00E81C70">
      <w:pPr>
        <w:pStyle w:val="a9"/>
        <w:numPr>
          <w:ilvl w:val="0"/>
          <w:numId w:val="2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гражданина.</w:t>
      </w:r>
    </w:p>
    <w:p w:rsidR="00221F30" w:rsidRDefault="00E81C70">
      <w:pPr>
        <w:pStyle w:val="a9"/>
        <w:numPr>
          <w:ilvl w:val="0"/>
          <w:numId w:val="2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гражданина.</w:t>
      </w:r>
    </w:p>
    <w:p w:rsidR="00221F30" w:rsidRDefault="00E81C70">
      <w:pPr>
        <w:pStyle w:val="a9"/>
        <w:numPr>
          <w:ilvl w:val="0"/>
          <w:numId w:val="2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гражданина.</w:t>
      </w:r>
    </w:p>
    <w:p w:rsidR="00221F30" w:rsidRDefault="00E81C70">
      <w:pPr>
        <w:pStyle w:val="a9"/>
        <w:numPr>
          <w:ilvl w:val="0"/>
          <w:numId w:val="2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работы гражданина.</w:t>
      </w:r>
    </w:p>
    <w:p w:rsidR="00221F30" w:rsidRDefault="00E81C70">
      <w:pPr>
        <w:pStyle w:val="a9"/>
        <w:numPr>
          <w:ilvl w:val="0"/>
          <w:numId w:val="2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заключении брака.</w:t>
      </w:r>
    </w:p>
    <w:p w:rsidR="00221F30" w:rsidRDefault="00E81C70">
      <w:pPr>
        <w:pStyle w:val="a9"/>
        <w:numPr>
          <w:ilvl w:val="0"/>
          <w:numId w:val="2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форме 2-НДФЛ за три года, предшествующих </w:t>
      </w:r>
      <w:r>
        <w:rPr>
          <w:rFonts w:ascii="Times New Roman" w:hAnsi="Times New Roman" w:cs="Times New Roman"/>
          <w:sz w:val="24"/>
          <w:szCs w:val="24"/>
        </w:rPr>
        <w:t>подаче заявления о банкротстве.</w:t>
      </w:r>
    </w:p>
    <w:p w:rsidR="00221F30" w:rsidRDefault="00E81C70">
      <w:pPr>
        <w:pStyle w:val="a9"/>
        <w:numPr>
          <w:ilvl w:val="0"/>
          <w:numId w:val="2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состоянии индивидуального лицевого счета застрахованного лица гражданина.</w:t>
      </w:r>
    </w:p>
    <w:p w:rsidR="00221F30" w:rsidRDefault="00E81C70">
      <w:pPr>
        <w:pStyle w:val="a9"/>
        <w:numPr>
          <w:ilvl w:val="0"/>
          <w:numId w:val="2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отсутствии статуса индивидуального предпринимателя гражданина.</w:t>
      </w:r>
    </w:p>
    <w:p w:rsidR="00221F30" w:rsidRDefault="00E81C70">
      <w:pPr>
        <w:pStyle w:val="a9"/>
        <w:numPr>
          <w:ilvl w:val="0"/>
          <w:numId w:val="2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ребенка.</w:t>
      </w:r>
    </w:p>
    <w:p w:rsidR="00221F30" w:rsidRDefault="00E81C70">
      <w:pPr>
        <w:pStyle w:val="a9"/>
        <w:numPr>
          <w:ilvl w:val="0"/>
          <w:numId w:val="2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кредитных договоров</w:t>
      </w:r>
      <w:r>
        <w:rPr>
          <w:rFonts w:ascii="Times New Roman" w:hAnsi="Times New Roman" w:cs="Times New Roman"/>
          <w:sz w:val="24"/>
          <w:szCs w:val="24"/>
        </w:rPr>
        <w:t xml:space="preserve"> и договоров микрозайма.</w:t>
      </w:r>
    </w:p>
    <w:p w:rsidR="00221F30" w:rsidRDefault="00E81C70">
      <w:pPr>
        <w:pStyle w:val="a9"/>
        <w:numPr>
          <w:ilvl w:val="0"/>
          <w:numId w:val="2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задолженности по кредитным договорам и микрозаймам.</w:t>
      </w:r>
    </w:p>
    <w:p w:rsidR="00221F30" w:rsidRDefault="00E81C70">
      <w:pPr>
        <w:pStyle w:val="a9"/>
        <w:numPr>
          <w:ilvl w:val="0"/>
          <w:numId w:val="2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банка о наличии счетов.</w:t>
      </w:r>
    </w:p>
    <w:p w:rsidR="00221F30" w:rsidRDefault="00E81C70">
      <w:pPr>
        <w:pStyle w:val="a9"/>
        <w:numPr>
          <w:ilvl w:val="0"/>
          <w:numId w:val="2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 по счетам гражданина за три года, предшествующих подаче заявления о банкротстве.</w:t>
      </w:r>
    </w:p>
    <w:p w:rsidR="00221F30" w:rsidRDefault="00E81C70">
      <w:pPr>
        <w:pStyle w:val="a9"/>
        <w:numPr>
          <w:ilvl w:val="0"/>
          <w:numId w:val="2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ГИБДД о зарегистрированных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средствах гражданина.</w:t>
      </w:r>
    </w:p>
    <w:p w:rsidR="00221F30" w:rsidRDefault="00E81C70">
      <w:pPr>
        <w:pStyle w:val="a9"/>
        <w:numPr>
          <w:ilvl w:val="0"/>
          <w:numId w:val="2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кредиторов и дебиторов должника (по утвержденной форме).</w:t>
      </w:r>
    </w:p>
    <w:p w:rsidR="00221F30" w:rsidRDefault="00E81C70">
      <w:pPr>
        <w:pStyle w:val="a9"/>
        <w:numPr>
          <w:ilvl w:val="0"/>
          <w:numId w:val="2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 гражданина (по утвержденной форме).</w:t>
      </w:r>
    </w:p>
    <w:p w:rsidR="00221F30" w:rsidRDefault="00E81C70">
      <w:pPr>
        <w:pStyle w:val="a9"/>
        <w:numPr>
          <w:ilvl w:val="0"/>
          <w:numId w:val="2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 государственной пошлины.</w:t>
      </w:r>
    </w:p>
    <w:p w:rsidR="00221F30" w:rsidRDefault="00E81C70">
      <w:pPr>
        <w:pStyle w:val="a9"/>
        <w:numPr>
          <w:ilvl w:val="0"/>
          <w:numId w:val="2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 внесении денежных средств на выплату вознаграждения финансов</w:t>
      </w:r>
      <w:r>
        <w:rPr>
          <w:rFonts w:ascii="Times New Roman" w:hAnsi="Times New Roman" w:cs="Times New Roman"/>
          <w:sz w:val="24"/>
          <w:szCs w:val="24"/>
        </w:rPr>
        <w:t>ого управляющего в сумме 25 000 руб. на финансирование расходов по делу о банкротстве в сумме 10 000,00 руб. на депозитный счет суда.</w:t>
      </w:r>
    </w:p>
    <w:p w:rsidR="00221F30" w:rsidRDefault="00E81C70">
      <w:pPr>
        <w:pStyle w:val="a9"/>
        <w:numPr>
          <w:ilvl w:val="0"/>
          <w:numId w:val="2"/>
        </w:numPr>
        <w:spacing w:after="0" w:line="240" w:lineRule="auto"/>
        <w:ind w:left="0"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Почтовые квитанции о направлении заявления в адрес кредиторов.</w:t>
      </w:r>
    </w:p>
    <w:p w:rsidR="00221F30" w:rsidRDefault="0022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F30" w:rsidRDefault="0022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F30" w:rsidRDefault="00221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5BC" w:rsidRPr="002D35BC" w:rsidRDefault="00E81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«___» ________ 20___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_________</w:t>
      </w:r>
      <w:r>
        <w:rPr>
          <w:rFonts w:ascii="Times New Roman" w:hAnsi="Times New Roman" w:cs="Times New Roman"/>
          <w:sz w:val="24"/>
          <w:szCs w:val="24"/>
        </w:rPr>
        <w:t>_________ (ФИО)</w:t>
      </w:r>
    </w:p>
    <w:sectPr w:rsidR="002D35BC" w:rsidRPr="002D35BC" w:rsidSect="00EA735F">
      <w:footerReference w:type="default" r:id="rId9"/>
      <w:pgSz w:w="11906" w:h="16838"/>
      <w:pgMar w:top="567" w:right="850" w:bottom="567" w:left="1701" w:header="0" w:footer="397" w:gutter="0"/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70" w:rsidRDefault="00E81C70" w:rsidP="005F2F31">
      <w:pPr>
        <w:spacing w:after="0" w:line="240" w:lineRule="auto"/>
      </w:pPr>
      <w:r>
        <w:separator/>
      </w:r>
    </w:p>
  </w:endnote>
  <w:endnote w:type="continuationSeparator" w:id="0">
    <w:p w:rsidR="00E81C70" w:rsidRDefault="00E81C70" w:rsidP="005F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31" w:rsidRPr="005F2F31" w:rsidRDefault="005F2F31" w:rsidP="005F2F31">
    <w:pPr>
      <w:pStyle w:val="ae"/>
      <w:jc w:val="center"/>
      <w:rPr>
        <w:sz w:val="14"/>
      </w:rPr>
    </w:pPr>
    <w:r w:rsidRPr="005F2F31">
      <w:rPr>
        <w:b/>
        <w:sz w:val="14"/>
      </w:rPr>
      <w:t xml:space="preserve">Подготовлено с помощью сайта </w:t>
    </w:r>
    <w:r w:rsidRPr="005F2F31">
      <w:rPr>
        <w:b/>
        <w:sz w:val="14"/>
        <w:lang w:val="en-US"/>
      </w:rPr>
      <w:t>fin</w:t>
    </w:r>
    <w:r w:rsidRPr="005F2F31">
      <w:rPr>
        <w:b/>
        <w:sz w:val="14"/>
      </w:rPr>
      <w:t>-</w:t>
    </w:r>
    <w:r w:rsidRPr="005F2F31">
      <w:rPr>
        <w:b/>
        <w:sz w:val="14"/>
        <w:lang w:val="en-US"/>
      </w:rPr>
      <w:t>arbitr</w:t>
    </w:r>
    <w:r w:rsidRPr="005F2F31">
      <w:rPr>
        <w:b/>
        <w:sz w:val="14"/>
      </w:rPr>
      <w:t>.</w:t>
    </w:r>
    <w:r w:rsidRPr="005F2F31">
      <w:rPr>
        <w:b/>
        <w:sz w:val="14"/>
        <w:lang w:val="en-US"/>
      </w:rPr>
      <w:t>ru</w:t>
    </w:r>
    <w:r w:rsidRPr="005F2F31">
      <w:rPr>
        <w:sz w:val="14"/>
      </w:rPr>
      <w:t xml:space="preserve"> |  Арбитражный управляющий Кулешина Мария Евгеньевна  |  +7-962-000-59-56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70" w:rsidRDefault="00E81C70" w:rsidP="005F2F31">
      <w:pPr>
        <w:spacing w:after="0" w:line="240" w:lineRule="auto"/>
      </w:pPr>
      <w:r>
        <w:separator/>
      </w:r>
    </w:p>
  </w:footnote>
  <w:footnote w:type="continuationSeparator" w:id="0">
    <w:p w:rsidR="00E81C70" w:rsidRDefault="00E81C70" w:rsidP="005F2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3D64"/>
    <w:multiLevelType w:val="multilevel"/>
    <w:tmpl w:val="B3A8CF8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A531D7"/>
    <w:multiLevelType w:val="multilevel"/>
    <w:tmpl w:val="A04865C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5A526B"/>
    <w:multiLevelType w:val="multilevel"/>
    <w:tmpl w:val="301056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1F30"/>
    <w:rsid w:val="00221F30"/>
    <w:rsid w:val="002D35BC"/>
    <w:rsid w:val="005F2F31"/>
    <w:rsid w:val="00E81C70"/>
    <w:rsid w:val="00EA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21F30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07B06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qFormat/>
    <w:rsid w:val="00AB41D5"/>
  </w:style>
  <w:style w:type="paragraph" w:customStyle="1" w:styleId="a4">
    <w:name w:val="Заголовок"/>
    <w:basedOn w:val="a"/>
    <w:next w:val="a5"/>
    <w:qFormat/>
    <w:rsid w:val="00221F3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21F30"/>
    <w:pPr>
      <w:spacing w:after="140"/>
    </w:pPr>
  </w:style>
  <w:style w:type="paragraph" w:styleId="a6">
    <w:name w:val="List"/>
    <w:basedOn w:val="a5"/>
    <w:rsid w:val="00221F30"/>
    <w:rPr>
      <w:rFonts w:cs="Lucida Sans"/>
    </w:rPr>
  </w:style>
  <w:style w:type="paragraph" w:customStyle="1" w:styleId="Caption">
    <w:name w:val="Caption"/>
    <w:basedOn w:val="a"/>
    <w:qFormat/>
    <w:rsid w:val="00221F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221F30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5"/>
    <w:qFormat/>
    <w:rsid w:val="00221F3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caption"/>
    <w:basedOn w:val="a"/>
    <w:qFormat/>
    <w:rsid w:val="00221F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5C7DD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07B0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E1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F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F2F31"/>
  </w:style>
  <w:style w:type="paragraph" w:styleId="ae">
    <w:name w:val="footer"/>
    <w:basedOn w:val="a"/>
    <w:link w:val="af"/>
    <w:uiPriority w:val="99"/>
    <w:semiHidden/>
    <w:unhideWhenUsed/>
    <w:rsid w:val="005F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2F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6791/ca74b72db11763fcd33eb8464df77ad7e069eeb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5F25-56D6-4315-A0EC-A9A5A6A0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14</cp:revision>
  <cp:lastPrinted>2020-05-15T09:18:00Z</cp:lastPrinted>
  <dcterms:created xsi:type="dcterms:W3CDTF">2020-05-14T09:28:00Z</dcterms:created>
  <dcterms:modified xsi:type="dcterms:W3CDTF">2020-06-25T08:09:00Z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